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6AF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сигнализатора контроля сброса очищенных вод при ежегодном, промежуточном освидетельствовании</w:t>
      </w:r>
    </w:p>
    <w:p w:rsidR="00000000" w:rsidRDefault="003416AF">
      <w:pPr>
        <w:pStyle w:val="right"/>
      </w:pPr>
      <w:r>
        <w:t xml:space="preserve">Приложение 7 к Программе испытаний на судах нефтеводяного фильтрующего </w:t>
      </w:r>
      <w:r>
        <w:t>оборудования и сигнализаторов контроля сброса очищенных вод РД 31.04.20-97</w:t>
      </w:r>
    </w:p>
    <w:p w:rsidR="00000000" w:rsidRDefault="003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6AF">
      <w:pPr>
        <w:pStyle w:val="HTML"/>
      </w:pPr>
      <w:r>
        <w:t xml:space="preserve">    Т/х ________________________ Дата ____________________________</w:t>
      </w:r>
    </w:p>
    <w:p w:rsidR="00000000" w:rsidRDefault="003416AF">
      <w:pPr>
        <w:pStyle w:val="HTML"/>
      </w:pPr>
      <w:r>
        <w:t>(число, месяц, год)</w:t>
      </w:r>
    </w:p>
    <w:p w:rsidR="00000000" w:rsidRDefault="003416AF">
      <w:pPr>
        <w:pStyle w:val="HTML"/>
      </w:pPr>
      <w:r>
        <w:t>Вид освидетельствования ______________________________________</w:t>
      </w:r>
    </w:p>
    <w:p w:rsidR="00000000" w:rsidRDefault="003416AF">
      <w:pPr>
        <w:pStyle w:val="HTML"/>
      </w:pPr>
      <w:r>
        <w:t>(ежегодное, промежуточное)</w:t>
      </w:r>
    </w:p>
    <w:p w:rsidR="00000000" w:rsidRDefault="003416AF">
      <w:pPr>
        <w:pStyle w:val="HTML"/>
      </w:pPr>
    </w:p>
    <w:p w:rsidR="00000000" w:rsidRDefault="003416AF">
      <w:pPr>
        <w:pStyle w:val="HTML"/>
      </w:pPr>
      <w:r>
        <w:t>АК</w:t>
      </w:r>
      <w:r>
        <w:t>Т</w:t>
      </w:r>
    </w:p>
    <w:p w:rsidR="00000000" w:rsidRDefault="003416AF">
      <w:pPr>
        <w:pStyle w:val="HTML"/>
      </w:pPr>
      <w:r>
        <w:t>ИСПЫТАНИЙ СИГНАЛИЗАТОРА КОНТРОЛЯ СБРОСА ОЧИЩЕННЫХ ВОД</w:t>
      </w:r>
    </w:p>
    <w:p w:rsidR="00000000" w:rsidRDefault="003416AF">
      <w:pPr>
        <w:pStyle w:val="HTML"/>
      </w:pPr>
    </w:p>
    <w:p w:rsidR="00000000" w:rsidRDefault="003416AF">
      <w:pPr>
        <w:pStyle w:val="HTML"/>
      </w:pPr>
      <w:r>
        <w:t>Тип __________________________________</w:t>
      </w:r>
    </w:p>
    <w:p w:rsidR="00000000" w:rsidRDefault="003416AF">
      <w:pPr>
        <w:pStyle w:val="HTML"/>
      </w:pPr>
      <w:r>
        <w:t>Изготовитель _________________________</w:t>
      </w:r>
    </w:p>
    <w:p w:rsidR="00000000" w:rsidRDefault="003416AF">
      <w:pPr>
        <w:pStyle w:val="HTML"/>
      </w:pPr>
      <w:r>
        <w:t>Испытания проводились в соответствии с Программой испытаний на</w:t>
      </w:r>
    </w:p>
    <w:p w:rsidR="00000000" w:rsidRDefault="003416AF">
      <w:pPr>
        <w:pStyle w:val="HTML"/>
      </w:pPr>
      <w:r>
        <w:t>судах  нефтеводяного  фильтрующего  оборудования  и сигнал</w:t>
      </w:r>
      <w:r>
        <w:t>изаторов</w:t>
      </w:r>
    </w:p>
    <w:p w:rsidR="00000000" w:rsidRDefault="003416AF">
      <w:pPr>
        <w:pStyle w:val="HTML"/>
      </w:pPr>
      <w:r>
        <w:t>контроля сброса очищенных вод (РД 31.04.20-97).</w:t>
      </w:r>
    </w:p>
    <w:p w:rsidR="00000000" w:rsidRDefault="003416AF">
      <w:pPr>
        <w:pStyle w:val="HTML"/>
      </w:pPr>
      <w:r>
        <w:t>В   результате   испытаний   установлено,   что   сигнализация</w:t>
      </w:r>
    </w:p>
    <w:p w:rsidR="00000000" w:rsidRDefault="003416AF">
      <w:pPr>
        <w:pStyle w:val="HTML"/>
      </w:pPr>
      <w:r>
        <w:t>(устройство прекращения сброса) срабатывает при содержании нефти в</w:t>
      </w:r>
    </w:p>
    <w:p w:rsidR="00000000" w:rsidRDefault="003416AF">
      <w:pPr>
        <w:pStyle w:val="HTML"/>
      </w:pPr>
      <w:r>
        <w:t>-1</w:t>
      </w:r>
    </w:p>
    <w:p w:rsidR="00000000" w:rsidRDefault="003416AF">
      <w:pPr>
        <w:pStyle w:val="HTML"/>
      </w:pPr>
      <w:r>
        <w:t>потоке 15 +/- 5 млн  .</w:t>
      </w:r>
    </w:p>
    <w:p w:rsidR="00000000" w:rsidRDefault="003416AF">
      <w:pPr>
        <w:pStyle w:val="HTML"/>
      </w:pPr>
      <w:r>
        <w:t>Испытания  проводились  в  присутствии  инс</w:t>
      </w:r>
      <w:r>
        <w:t>пектора Российского</w:t>
      </w:r>
    </w:p>
    <w:p w:rsidR="00000000" w:rsidRDefault="003416AF">
      <w:pPr>
        <w:pStyle w:val="HTML"/>
      </w:pPr>
      <w:r>
        <w:t>морского регистра судоходства ___________________________________.</w:t>
      </w:r>
    </w:p>
    <w:p w:rsidR="00000000" w:rsidRDefault="003416AF">
      <w:pPr>
        <w:pStyle w:val="HTML"/>
      </w:pPr>
    </w:p>
    <w:p w:rsidR="00000000" w:rsidRDefault="003416AF">
      <w:pPr>
        <w:pStyle w:val="HTML"/>
      </w:pPr>
      <w:r>
        <w:t>Старший механик ________________ _______________________</w:t>
      </w:r>
    </w:p>
    <w:p w:rsidR="00000000" w:rsidRDefault="003416AF">
      <w:pPr>
        <w:pStyle w:val="HTML"/>
      </w:pPr>
      <w:r>
        <w:t>(личная подпись)  (расшифровка подписи)</w:t>
      </w:r>
    </w:p>
    <w:p w:rsidR="00000000" w:rsidRDefault="003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6AF">
      <w:pPr>
        <w:pStyle w:val="right"/>
      </w:pPr>
      <w:r>
        <w:t>Источник - Письмо Минтранса России от 26.02.1998 № МФ-34/40 (с изменен</w:t>
      </w:r>
      <w:r>
        <w:t>иями и дополнениями на 1998 год)</w:t>
      </w:r>
    </w:p>
    <w:p w:rsidR="00000000" w:rsidRDefault="00341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https://порядокправа.рф/obrazecy/akt_ispytanij_signalizatora_kontrolya_sbrosa_ochishhennyx_vod_pri_ezhegodnom_promezhutochnom_osvidetelstv.htm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AF"/>
    <w:rsid w:val="0034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59BB8-90D7-4E84-996F-6D25C985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signalizatora_kontrolya_sbrosa_ochishhennyx_vod_pri_ezhegodnom_promezhutochnom_o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сигнализатора контроля сброса очищенных вод при ежегодном, промежуточном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