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F7B">
      <w:pPr>
        <w:pStyle w:val="1"/>
        <w:rPr>
          <w:rFonts w:eastAsia="Times New Roman"/>
        </w:rPr>
      </w:pPr>
      <w:r>
        <w:rPr>
          <w:rFonts w:eastAsia="Times New Roman"/>
        </w:rPr>
        <w:t>Акт браковки запасных частей грузового вагона. Форма № ВУ-101 ЭТД</w:t>
      </w:r>
    </w:p>
    <w:p w:rsidR="00000000" w:rsidRDefault="00CD3F7B">
      <w:pPr>
        <w:pStyle w:val="right"/>
      </w:pPr>
      <w:r>
        <w:t xml:space="preserve">Утверждена Распоряжением ОАО "РЖД" от 27 мая 2013 г. N 1206р </w:t>
      </w:r>
    </w:p>
    <w:p w:rsidR="00000000" w:rsidRDefault="00CD3F7B">
      <w:pPr>
        <w:pStyle w:val="right"/>
      </w:pPr>
      <w:r>
        <w:t>Форма ВУ-101 ЭТД</w:t>
      </w:r>
    </w:p>
    <w:p w:rsidR="00000000" w:rsidRDefault="00CD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F7B">
      <w:pPr>
        <w:pStyle w:val="HTML"/>
      </w:pPr>
      <w:r>
        <w:t>---------------------</w:t>
      </w:r>
    </w:p>
    <w:p w:rsidR="00000000" w:rsidRDefault="00CD3F7B">
      <w:pPr>
        <w:pStyle w:val="HTML"/>
      </w:pPr>
      <w:r>
        <w:t>¦     Реквизиты     ¦</w:t>
      </w:r>
    </w:p>
    <w:p w:rsidR="00000000" w:rsidRDefault="00CD3F7B">
      <w:pPr>
        <w:pStyle w:val="HTML"/>
      </w:pPr>
      <w:r>
        <w:t>¦  Депо Подрядчика  ¦</w:t>
      </w:r>
    </w:p>
    <w:p w:rsidR="00000000" w:rsidRDefault="00CD3F7B">
      <w:pPr>
        <w:pStyle w:val="HTML"/>
      </w:pPr>
      <w:r>
        <w:t>---------------------</w:t>
      </w:r>
    </w:p>
    <w:p w:rsidR="00000000" w:rsidRDefault="00CD3F7B">
      <w:pPr>
        <w:pStyle w:val="HTML"/>
      </w:pPr>
    </w:p>
    <w:p w:rsidR="00000000" w:rsidRDefault="00CD3F7B">
      <w:pPr>
        <w:pStyle w:val="HTML"/>
      </w:pPr>
      <w:r>
        <w:t>Акт браковки</w:t>
      </w:r>
    </w:p>
    <w:p w:rsidR="00000000" w:rsidRDefault="00CD3F7B">
      <w:pPr>
        <w:pStyle w:val="HTML"/>
      </w:pPr>
      <w:r>
        <w:t>запасных частей грузового вагона</w:t>
      </w:r>
    </w:p>
    <w:p w:rsidR="00000000" w:rsidRDefault="00CD3F7B">
      <w:pPr>
        <w:pStyle w:val="HTML"/>
      </w:pPr>
    </w:p>
    <w:p w:rsidR="00000000" w:rsidRDefault="00CD3F7B">
      <w:pPr>
        <w:pStyle w:val="HTML"/>
      </w:pPr>
      <w:r>
        <w:t>-----------</w:t>
      </w:r>
    </w:p>
    <w:p w:rsidR="00000000" w:rsidRDefault="00CD3F7B">
      <w:pPr>
        <w:pStyle w:val="HTML"/>
      </w:pPr>
      <w:r>
        <w:t>дата ¦         ¦</w:t>
      </w:r>
    </w:p>
    <w:p w:rsidR="00000000" w:rsidRDefault="00CD3F7B">
      <w:pPr>
        <w:pStyle w:val="HTML"/>
      </w:pPr>
      <w:r>
        <w:t>---------------------------------    -----------</w:t>
      </w:r>
    </w:p>
    <w:p w:rsidR="00000000" w:rsidRDefault="00CD3F7B">
      <w:pPr>
        <w:pStyle w:val="HTML"/>
      </w:pPr>
      <w:r>
        <w:t>ВЧДЭ (Депо Подрядчика) ¦                               ¦</w:t>
      </w:r>
    </w:p>
    <w:p w:rsidR="00000000" w:rsidRDefault="00CD3F7B">
      <w:pPr>
        <w:pStyle w:val="HTML"/>
      </w:pPr>
      <w:r>
        <w:t>---------------------------------</w:t>
      </w:r>
    </w:p>
    <w:p w:rsidR="00000000" w:rsidRDefault="00CD3F7B">
      <w:pPr>
        <w:pStyle w:val="HTML"/>
      </w:pPr>
      <w:r>
        <w:t>----------------------------------------</w:t>
      </w:r>
      <w:r>
        <w:t>------------------------</w:t>
      </w:r>
    </w:p>
    <w:p w:rsidR="00000000" w:rsidRDefault="00CD3F7B">
      <w:pPr>
        <w:pStyle w:val="HTML"/>
      </w:pPr>
      <w:r>
        <w:t>в лице ¦                                                              ¦</w:t>
      </w:r>
    </w:p>
    <w:p w:rsidR="00000000" w:rsidRDefault="00CD3F7B">
      <w:pPr>
        <w:pStyle w:val="HTML"/>
      </w:pPr>
      <w:r>
        <w:t>----------------------------------------------------------------</w:t>
      </w:r>
    </w:p>
    <w:p w:rsidR="00000000" w:rsidRDefault="00CD3F7B">
      <w:pPr>
        <w:pStyle w:val="HTML"/>
      </w:pPr>
      <w:r>
        <w:t>-----</w:t>
      </w:r>
    </w:p>
    <w:p w:rsidR="00000000" w:rsidRDefault="00CD3F7B">
      <w:pPr>
        <w:pStyle w:val="HTML"/>
      </w:pPr>
      <w:r>
        <w:t>составили настоящий акт о том, что при осмотре грузового вагона N ¦   ¦</w:t>
      </w:r>
    </w:p>
    <w:p w:rsidR="00000000" w:rsidRDefault="00CD3F7B">
      <w:pPr>
        <w:pStyle w:val="HTML"/>
      </w:pPr>
      <w:r>
        <w:t>-----</w:t>
      </w:r>
    </w:p>
    <w:p w:rsidR="00000000" w:rsidRDefault="00CD3F7B">
      <w:pPr>
        <w:pStyle w:val="HTML"/>
      </w:pPr>
      <w:r>
        <w:t>выявлены с</w:t>
      </w:r>
      <w:r>
        <w:t>ледующие неремонтопригодные запасные части:</w:t>
      </w:r>
    </w:p>
    <w:p w:rsidR="00000000" w:rsidRDefault="00CD3F7B">
      <w:pPr>
        <w:pStyle w:val="HTML"/>
      </w:pPr>
    </w:p>
    <w:p w:rsidR="00000000" w:rsidRDefault="00CD3F7B">
      <w:pPr>
        <w:pStyle w:val="HTML"/>
      </w:pPr>
      <w:r>
        <w:t>---------------------------------------------------------------------------</w:t>
      </w:r>
    </w:p>
    <w:p w:rsidR="00000000" w:rsidRDefault="00CD3F7B">
      <w:pPr>
        <w:pStyle w:val="HTML"/>
      </w:pPr>
      <w:r>
        <w:t>¦ N ¦Наименование детали¦    Номер    ¦   Вид дефекта   ¦Стоимость детали,¦</w:t>
      </w:r>
    </w:p>
    <w:p w:rsidR="00000000" w:rsidRDefault="00CD3F7B">
      <w:pPr>
        <w:pStyle w:val="HTML"/>
      </w:pPr>
      <w:r>
        <w:t>¦п/п¦                   ¦   детали    ¦                 ¦ р</w:t>
      </w:r>
      <w:r>
        <w:t>уб. (без НДС)  ¦</w:t>
      </w:r>
    </w:p>
    <w:p w:rsidR="00000000" w:rsidRDefault="00CD3F7B">
      <w:pPr>
        <w:pStyle w:val="HTML"/>
      </w:pPr>
      <w:r>
        <w:t>¦   ¦                   ¦             ¦                 ¦  (при наличии   ¦</w:t>
      </w:r>
    </w:p>
    <w:p w:rsidR="00000000" w:rsidRDefault="00CD3F7B">
      <w:pPr>
        <w:pStyle w:val="HTML"/>
      </w:pPr>
      <w:r>
        <w:t>¦   ¦                   ¦             ¦                 ¦ детали в ВЧДЭ)  ¦</w:t>
      </w:r>
    </w:p>
    <w:p w:rsidR="00000000" w:rsidRDefault="00CD3F7B">
      <w:pPr>
        <w:pStyle w:val="HTML"/>
      </w:pPr>
      <w:r>
        <w:t>+---+-------------------+-------------+-----------------+-----------------+</w:t>
      </w:r>
    </w:p>
    <w:p w:rsidR="00000000" w:rsidRDefault="00CD3F7B">
      <w:pPr>
        <w:pStyle w:val="HTML"/>
      </w:pPr>
      <w:r>
        <w:t>¦1  ¦                   ¦             ¦                 ¦                 ¦</w:t>
      </w:r>
    </w:p>
    <w:p w:rsidR="00000000" w:rsidRDefault="00CD3F7B">
      <w:pPr>
        <w:pStyle w:val="HTML"/>
      </w:pPr>
      <w:r>
        <w:t>+---+-------------------+-------------+-----------------+-----------------+</w:t>
      </w:r>
    </w:p>
    <w:p w:rsidR="00000000" w:rsidRDefault="00CD3F7B">
      <w:pPr>
        <w:pStyle w:val="HTML"/>
      </w:pPr>
      <w:r>
        <w:t xml:space="preserve">¦2  ¦                   ¦   </w:t>
      </w:r>
      <w:r>
        <w:t xml:space="preserve">          ¦                 ¦                 ¦</w:t>
      </w:r>
    </w:p>
    <w:p w:rsidR="00000000" w:rsidRDefault="00CD3F7B">
      <w:pPr>
        <w:pStyle w:val="HTML"/>
      </w:pPr>
      <w:r>
        <w:t>+---+-------------------+-------------+-----------------+-----------------+</w:t>
      </w:r>
    </w:p>
    <w:p w:rsidR="00000000" w:rsidRDefault="00CD3F7B">
      <w:pPr>
        <w:pStyle w:val="HTML"/>
      </w:pPr>
      <w:r>
        <w:t>¦3  ¦                   ¦             ¦                 ¦                 ¦</w:t>
      </w:r>
    </w:p>
    <w:p w:rsidR="00000000" w:rsidRDefault="00CD3F7B">
      <w:pPr>
        <w:pStyle w:val="HTML"/>
      </w:pPr>
      <w:r>
        <w:t>----+-------------------+-------------+-----------------</w:t>
      </w:r>
      <w:r>
        <w:t>+------------------</w:t>
      </w:r>
    </w:p>
    <w:p w:rsidR="00000000" w:rsidRDefault="00CD3F7B">
      <w:pPr>
        <w:pStyle w:val="HTML"/>
      </w:pPr>
    </w:p>
    <w:p w:rsidR="00000000" w:rsidRDefault="00CD3F7B">
      <w:pPr>
        <w:pStyle w:val="HTML"/>
      </w:pPr>
      <w:r>
        <w:t>Прошу Вас согласно условиям договора на ТОР информировать о возможности</w:t>
      </w:r>
    </w:p>
    <w:p w:rsidR="00000000" w:rsidRDefault="00CD3F7B">
      <w:pPr>
        <w:pStyle w:val="HTML"/>
      </w:pPr>
      <w:r>
        <w:t>предоставления   исправных   деталей   в  депо  для  ремонта  вагона  Вашей</w:t>
      </w:r>
    </w:p>
    <w:p w:rsidR="00000000" w:rsidRDefault="00CD3F7B">
      <w:pPr>
        <w:pStyle w:val="HTML"/>
      </w:pPr>
      <w:r>
        <w:t>собственности.</w:t>
      </w:r>
    </w:p>
    <w:p w:rsidR="00000000" w:rsidRDefault="00CD3F7B">
      <w:pPr>
        <w:pStyle w:val="HTML"/>
      </w:pPr>
      <w:r>
        <w:t>----------------------</w:t>
      </w:r>
    </w:p>
    <w:p w:rsidR="00000000" w:rsidRDefault="00CD3F7B">
      <w:pPr>
        <w:pStyle w:val="HTML"/>
      </w:pPr>
      <w:r>
        <w:t xml:space="preserve">Начальник Депо (или лицо, его замещающее) ¦      </w:t>
      </w:r>
      <w:r>
        <w:t xml:space="preserve">              ¦</w:t>
      </w:r>
    </w:p>
    <w:p w:rsidR="00000000" w:rsidRDefault="00CD3F7B">
      <w:pPr>
        <w:pStyle w:val="HTML"/>
      </w:pPr>
      <w:r>
        <w:t>----------------------</w:t>
      </w:r>
    </w:p>
    <w:p w:rsidR="00000000" w:rsidRDefault="00CD3F7B">
      <w:pPr>
        <w:pStyle w:val="HTML"/>
      </w:pPr>
      <w:r>
        <w:t>----------------------</w:t>
      </w:r>
    </w:p>
    <w:p w:rsidR="00000000" w:rsidRDefault="00CD3F7B">
      <w:pPr>
        <w:pStyle w:val="HTML"/>
      </w:pPr>
      <w:r>
        <w:t>Приемщик вагонов ОАО "РЖД"                ¦                    ¦</w:t>
      </w:r>
    </w:p>
    <w:p w:rsidR="00000000" w:rsidRDefault="00CD3F7B">
      <w:pPr>
        <w:pStyle w:val="HTML"/>
      </w:pPr>
      <w:r>
        <w:t>----------------------</w:t>
      </w:r>
    </w:p>
    <w:p w:rsidR="00000000" w:rsidRDefault="00CD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F7B">
      <w:pPr>
        <w:pStyle w:val="right"/>
      </w:pPr>
      <w:r>
        <w:t>Источник - Распоряжение ОАО "РЖД" от 27.05.2013 № 1206р</w:t>
      </w:r>
    </w:p>
    <w:p w:rsidR="00000000" w:rsidRDefault="00CD3F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https://порядокправа.рф/obrazecy/akt_brakovki_zapasnyx_chastej_gruzovogo_vagon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a_forma_n_vu_101_etd.htm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F7B"/>
    <w:rsid w:val="00CD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382612-8C38-4130-B282-5EC3DF0B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brakovki_zapasnyx_chastej_gruzovogo_vagona_forma_n_vu_101_et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браковки запасных частей грузового вагона. Форма № ВУ-101 ЭТД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2022-08-05T22:00:00Z</dcterms:created>
  <dcterms:modified xsi:type="dcterms:W3CDTF">2022-08-05T22:00:00Z</dcterms:modified>
</cp:coreProperties>
</file>