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539">
      <w:pPr>
        <w:pStyle w:val="1"/>
        <w:rPr>
          <w:rFonts w:eastAsia="Times New Roman"/>
        </w:rPr>
      </w:pPr>
      <w:r>
        <w:rPr>
          <w:rFonts w:eastAsia="Times New Roman"/>
        </w:rPr>
        <w:t>Акт амбулаторной судебно-психиатрической экспертизы (заключение эксперта) (образец заполнения)</w:t>
      </w:r>
    </w:p>
    <w:p w:rsidR="00000000" w:rsidRDefault="004F7539">
      <w:pPr>
        <w:pStyle w:val="3"/>
        <w:rPr>
          <w:rFonts w:eastAsia="Times New Roman"/>
        </w:rPr>
      </w:pPr>
      <w:r>
        <w:rPr>
          <w:rFonts w:eastAsia="Times New Roman"/>
        </w:rPr>
        <w:t>Заключение эксперта</w:t>
      </w:r>
    </w:p>
    <w:p w:rsidR="00000000" w:rsidRDefault="004F7539">
      <w:pPr>
        <w:pStyle w:val="HTML"/>
      </w:pPr>
      <w:r>
        <w:t xml:space="preserve">    Энская обл. психиатрическая                    Медицинская документация</w:t>
      </w:r>
    </w:p>
    <w:p w:rsidR="00000000" w:rsidRDefault="004F7539">
      <w:pPr>
        <w:pStyle w:val="HTML"/>
      </w:pPr>
      <w:r>
        <w:t xml:space="preserve">больница 19 июня 201*г.                                  </w:t>
      </w:r>
      <w:r>
        <w:t>форма 1.0.0.-У</w:t>
      </w:r>
    </w:p>
    <w:p w:rsidR="00000000" w:rsidRDefault="004F7539">
      <w:pPr>
        <w:pStyle w:val="HTML"/>
      </w:pPr>
      <w:r>
        <w:t>УТВ. МИНЗДРАВОМ СССР</w:t>
      </w:r>
    </w:p>
    <w:p w:rsidR="00000000" w:rsidRDefault="004F7539">
      <w:pPr>
        <w:pStyle w:val="HTML"/>
      </w:pPr>
      <w:r>
        <w:t>04.10.1980</w:t>
      </w:r>
    </w:p>
    <w:p w:rsidR="00000000" w:rsidRDefault="004F7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539">
      <w:pPr>
        <w:pStyle w:val="3"/>
        <w:rPr>
          <w:rFonts w:eastAsia="Times New Roman"/>
        </w:rPr>
      </w:pPr>
      <w:r>
        <w:rPr>
          <w:rFonts w:eastAsia="Times New Roman"/>
        </w:rPr>
        <w:t>АКТ N 593 амбулаторной судебно-психиатрической экспертизы</w:t>
      </w:r>
    </w:p>
    <w:p w:rsidR="00000000" w:rsidRDefault="004F7539">
      <w:pPr>
        <w:pStyle w:val="just"/>
      </w:pPr>
      <w:r>
        <w:t>На испытуемую Чужанову Маргариту Алексеевну 1945 года рождения, обвиняемую по ч. 2 ст. 213 УК РФ.</w:t>
      </w:r>
    </w:p>
    <w:p w:rsidR="00000000" w:rsidRDefault="004F7539">
      <w:pPr>
        <w:pStyle w:val="just"/>
      </w:pPr>
      <w:r>
        <w:t>Судебно-психиатрическое освидетельствование произвел</w:t>
      </w:r>
      <w:r>
        <w:t>а судебно-психиатрическая экспертная комиссия в составе:</w:t>
      </w:r>
    </w:p>
    <w:p w:rsidR="00000000" w:rsidRDefault="004F7539">
      <w:pPr>
        <w:pStyle w:val="just"/>
      </w:pPr>
      <w:r>
        <w:t>председателя - В.В. Оликова,</w:t>
      </w:r>
    </w:p>
    <w:p w:rsidR="00000000" w:rsidRDefault="004F7539">
      <w:pPr>
        <w:pStyle w:val="just"/>
      </w:pPr>
      <w:r>
        <w:t>члена комиссии - М.В. Потапова,</w:t>
      </w:r>
    </w:p>
    <w:p w:rsidR="00000000" w:rsidRDefault="004F7539">
      <w:pPr>
        <w:pStyle w:val="just"/>
      </w:pPr>
      <w:r>
        <w:t>врача-докладчика - Л.Г. Юрициной</w:t>
      </w:r>
    </w:p>
    <w:p w:rsidR="00000000" w:rsidRDefault="004F7539">
      <w:pPr>
        <w:pStyle w:val="just"/>
      </w:pPr>
      <w:r>
        <w:t>на основании постановления старшего следователя Советского РОВД г. Энска от 25 мая 201* года.</w:t>
      </w:r>
    </w:p>
    <w:p w:rsidR="00000000" w:rsidRDefault="004F7539">
      <w:pPr>
        <w:pStyle w:val="just"/>
      </w:pPr>
      <w:r>
        <w:t>Об ответств</w:t>
      </w:r>
      <w:r>
        <w:t>енности за дачу заведомо ложного заключения по ст. 307 УК РФ эксперты предупреждены:</w:t>
      </w:r>
    </w:p>
    <w:p w:rsidR="00000000" w:rsidRDefault="004F7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539">
      <w:pPr>
        <w:pStyle w:val="right"/>
      </w:pPr>
      <w:r>
        <w:t xml:space="preserve">В.В. Оликов </w:t>
      </w:r>
      <w:r>
        <w:br/>
        <w:t xml:space="preserve">М.В. Потапов </w:t>
      </w:r>
      <w:r>
        <w:br/>
        <w:t>Л.Г. Юрицина</w:t>
      </w:r>
    </w:p>
    <w:p w:rsidR="00000000" w:rsidRDefault="004F7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539">
      <w:pPr>
        <w:pStyle w:val="just"/>
      </w:pPr>
      <w:r>
        <w:t>Из материалов уголовного дела, меддокументации и со слов испытуемой известно. Родилась в многодетной семье средним ребенком. Ранн</w:t>
      </w:r>
      <w:r>
        <w:t>ее развитие протекало без особенностей. Из перенесенных заболеваний отмечает корь, ангины, ОРЗ. В школу пошла со сверстниками, училась удовлетворительно. Окончила 8 классов, Машиностроительный техникум. Работала старшим техником-конструктором. Часто меняла</w:t>
      </w:r>
      <w:r>
        <w:t xml:space="preserve"> места работы. Из-за получения квартиры около 6 лет проработала дворником. Вышла замуж, имеет двух сыновей. В поле зрения психиатров впервые попала в 1984 году, когда стала конфликтной, возбужденной, перестала заниматься домашними делами, детьми, стала нео</w:t>
      </w:r>
      <w:r>
        <w:t xml:space="preserve">бычно активной, считала себя одаренной, начала писать сказки, посылала во все инстанции свое "творчество", испытывала слуховые обманы "внутри уха", считала, что ее хотят отравить, </w:t>
      </w:r>
      <w:r>
        <w:lastRenderedPageBreak/>
        <w:t>воспринимала окружающий мир "как бы в негативе". С 05.12.1984 г. по 22.02.19</w:t>
      </w:r>
      <w:r>
        <w:t>84 г. находилась на стационарном лечении в Энскгорпсихбольнице с диагнозом "шизофрения". После выписки лекарств не принимала, ГПД не посещала, работала лифтером, но за прогулы была уволена. Повторно была госпитализирована в ЭГПБ 29.03.1986 г. В то время от</w:t>
      </w:r>
      <w:r>
        <w:t>мечала предвзятое отношение к ней на работе, слышала стихи внутри головы, музыку, окружающий мир как "в негативе". В отделении длительное время была злобной, негативистичной, напряженной, высказывала необоснованные претензии, держалась без чувства дистанци</w:t>
      </w:r>
      <w:r>
        <w:t>и, давала нелепые советы медперсоналу. Была выписана с третьей группой инвалидности. Через год была установлена вторая группа инвалидности. Не работала, оформила развод с мужем. Писала необоснованные жалобы в различные инстанции, стала неряшливой, конфликт</w:t>
      </w:r>
      <w:r>
        <w:t>ной, нелепо одевалась, высказывала бредовые идеи отношения в адрес родных, бывшего мужа. Устроила скандал в помещении Облсобеса, была агрессивна к сотрудникам. Последняя госпитализация в ЭГПБ 02.11.201* г. Была выписана 16.01.201* г. с диагнозом "параноидн</w:t>
      </w:r>
      <w:r>
        <w:t>ая шизофрения". После выписки из больницы поддерживающего лечения не принимала. Плохо спала. Посещала лекции американских проповедников, испытывала слуховые обманы восприятия "голоса из космоса, галактики", "разговаривала с инопланетянами". 20.05.201* г. в</w:t>
      </w:r>
      <w:r>
        <w:t xml:space="preserve"> состоянии психомоторного возбуждения побила оконные стекла, витрины ряда учреждений. Была задержана. 22.05.201* г. была стационирована в горпсихбольницу.</w:t>
      </w:r>
    </w:p>
    <w:p w:rsidR="00000000" w:rsidRDefault="004F7539">
      <w:pPr>
        <w:pStyle w:val="just"/>
      </w:pPr>
      <w:r>
        <w:t>ФИЗИЧЕСКОЕ СОСТОЯНИЕ. Пониженное питание. В легких везикулярное дыхание. Тоны сердца ритмичные, ясные</w:t>
      </w:r>
      <w:r>
        <w:t>. АД 130/70 мм р.ст. Живот мягкий, безболезненный.</w:t>
      </w:r>
    </w:p>
    <w:p w:rsidR="00000000" w:rsidRDefault="004F7539">
      <w:pPr>
        <w:pStyle w:val="just"/>
      </w:pPr>
      <w:r>
        <w:t>НЕРВНАЯ СИСТЕМА. ЧМН без особенностей. Сухожильные и периостальные рефлексы с конечностей средней живости, равномерные, патологические не вызываются.</w:t>
      </w:r>
    </w:p>
    <w:p w:rsidR="00000000" w:rsidRDefault="004F7539">
      <w:pPr>
        <w:pStyle w:val="just"/>
      </w:pPr>
      <w:r>
        <w:t>ПСИХИЧЕСКОЕ СОСТОЯНИЕ. Ориентирована во времени, окружа</w:t>
      </w:r>
      <w:r>
        <w:t>ющем достаточно. Не совсем понимает цель направления на экспертизу. Манерна. Многословна, отвлекаема. Мышление непоследовательное, паралогическое. Заявляет, что у нее "импортная фамилия", что она жена "американского пастора Штирлица". Испытывает слуховые о</w:t>
      </w:r>
      <w:r>
        <w:t xml:space="preserve">бманы "внутри головы", считает, что "голоса из космоса". Совершенно некритична, эмоционально значительно снижена. Не может объяснить причины содеянного без критики сложившейся судебной ситуации. На основании изложенного комиссия приходит к заключению, что </w:t>
      </w:r>
      <w:r>
        <w:t>ЧУЖАНОВА М.А. страдает хроническим психическим заболеванием в форме параноидной шизофрении с выраженным дефектом психики. Заболевание началось в 1984 году с аффективных колебаний, нарушений сна, с присоединением псевдогаллюцинаторных расстройств. Болезнь п</w:t>
      </w:r>
      <w:r>
        <w:t xml:space="preserve">ротекает непрерывно-проградиентно с нарастанием специфических для данного заболевания изменений личности. На это указывают данные медицинской документации о неоднократном стационарном лечении в Энской горпсихбольнице, инвалидизация по 2 группе, социальная </w:t>
      </w:r>
      <w:r>
        <w:t>дезадаптация, а также выявленные при данном клиническом обследовании непоследовательность и паралогичность мышления, парадоксальность, манерность, эмоциональная холодность, некритичность к своему состоянию, сложившейся судебной ситуации. Таким образом, ука</w:t>
      </w:r>
      <w:r>
        <w:t>занные выше изменения психики у ЧУЖАНОВОЙ М.А. столь значительно выражены, что лишают ее способности отдавать себе отчет в своих действиях и руководить ими. Поэтому в отношении инкриминируемого ей деяния ЧУЖАНОВУ М.А. следует считать НЕВМЕНЯЕМОЙ. По своему</w:t>
      </w:r>
      <w:r>
        <w:t xml:space="preserve"> психическому состоянию она нуждается в принудительном лечении в психиатрической больнице с обычным наблюдением.</w:t>
      </w:r>
    </w:p>
    <w:p w:rsidR="00000000" w:rsidRDefault="004F7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539">
      <w:pPr>
        <w:pStyle w:val="HTML"/>
      </w:pPr>
      <w:r>
        <w:t xml:space="preserve">    Председатель:                                               В.В. Оликов</w:t>
      </w:r>
    </w:p>
    <w:p w:rsidR="00000000" w:rsidRDefault="004F7539">
      <w:pPr>
        <w:pStyle w:val="HTML"/>
      </w:pPr>
    </w:p>
    <w:p w:rsidR="00000000" w:rsidRDefault="004F7539">
      <w:pPr>
        <w:pStyle w:val="HTML"/>
      </w:pPr>
      <w:r>
        <w:t>Члены комиссии:                                            М.В. П</w:t>
      </w:r>
      <w:r>
        <w:t>отапов</w:t>
      </w:r>
    </w:p>
    <w:p w:rsidR="00000000" w:rsidRDefault="004F7539">
      <w:pPr>
        <w:pStyle w:val="HTML"/>
      </w:pPr>
      <w:r>
        <w:t>Л.Г. Юрицина</w:t>
      </w:r>
    </w:p>
    <w:p w:rsidR="00000000" w:rsidRDefault="004F7539">
      <w:pPr>
        <w:pStyle w:val="HTML"/>
      </w:pPr>
    </w:p>
    <w:p w:rsidR="00000000" w:rsidRDefault="004F7539">
      <w:pPr>
        <w:pStyle w:val="HTML"/>
      </w:pPr>
      <w:r>
        <w:t>Печать</w:t>
      </w:r>
    </w:p>
    <w:p w:rsidR="00000000" w:rsidRDefault="004F7539">
      <w:pPr>
        <w:pStyle w:val="HTML"/>
      </w:pPr>
    </w:p>
    <w:p w:rsidR="00000000" w:rsidRDefault="004F7539">
      <w:pPr>
        <w:pStyle w:val="HTML"/>
      </w:pPr>
      <w:r>
        <w:t>С актом ознакомлены:</w:t>
      </w:r>
    </w:p>
    <w:p w:rsidR="00000000" w:rsidRDefault="004F7539">
      <w:pPr>
        <w:pStyle w:val="HTML"/>
      </w:pPr>
      <w:r>
        <w:t>Законный представитель:                                    К.Н. Пожаров</w:t>
      </w:r>
    </w:p>
    <w:p w:rsidR="00000000" w:rsidRDefault="004F7539">
      <w:pPr>
        <w:pStyle w:val="HTML"/>
      </w:pPr>
    </w:p>
    <w:p w:rsidR="00000000" w:rsidRDefault="004F7539">
      <w:pPr>
        <w:pStyle w:val="HTML"/>
      </w:pPr>
      <w:r>
        <w:t>Защитник:                                                  А.А. Алферов</w:t>
      </w:r>
    </w:p>
    <w:p w:rsidR="00000000" w:rsidRDefault="004F75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tps://порядокправа.рф/obrazecy/akt_ambulatornoj_sudebno_psixiatricheskoj_ekspertizy_zaklyuchenie_eksperta_obrazec_zapolneniya.htm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539"/>
    <w:rsid w:val="004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869E24-1176-44DC-A433-39BFBCCB1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ambulatornoj_sudebno_psixiatricheskoj_ekspertizy_zaklyuchenie_eksper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5065</Characters>
  <Application>Microsoft Office Word</Application>
  <DocSecurity>0</DocSecurity>
  <Lines>42</Lines>
  <Paragraphs>11</Paragraphs>
  <ScaleCrop>false</ScaleCrop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амбулаторной судебно-психиатрической экспертизы (заключение эксперта)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2022-08-05T21:59:00Z</dcterms:created>
  <dcterms:modified xsi:type="dcterms:W3CDTF">2022-08-05T21:59:00Z</dcterms:modified>
</cp:coreProperties>
</file>